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44"/>
        </w:rPr>
        <w:t>附件1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2025年省级制造业当家重点任务保障专项资金（普惠性制造业投资奖励）项目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pacing w:val="-20"/>
          <w:kern w:val="0"/>
          <w:sz w:val="44"/>
          <w:szCs w:val="44"/>
        </w:rPr>
        <w:t>申报材料</w:t>
      </w:r>
    </w:p>
    <w:p>
      <w:pPr>
        <w:pStyle w:val="3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pStyle w:val="3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widowControl/>
        <w:autoSpaceDN w:val="0"/>
        <w:spacing w:line="360" w:lineRule="auto"/>
        <w:ind w:firstLine="1505" w:firstLineChars="500"/>
        <w:rPr>
          <w:b/>
          <w:bCs/>
          <w:color w:val="000000"/>
          <w:kern w:val="0"/>
          <w:sz w:val="30"/>
          <w:szCs w:val="30"/>
        </w:rPr>
      </w:pPr>
    </w:p>
    <w:p>
      <w:pPr>
        <w:widowControl/>
        <w:autoSpaceDN w:val="0"/>
        <w:spacing w:line="360" w:lineRule="auto"/>
        <w:ind w:firstLine="2529" w:firstLineChars="700"/>
        <w:rPr>
          <w:b/>
          <w:bCs/>
          <w:color w:val="000000"/>
          <w:kern w:val="0"/>
          <w:sz w:val="36"/>
          <w:szCs w:val="36"/>
        </w:rPr>
      </w:pPr>
      <w:r>
        <w:rPr>
          <w:b/>
          <w:bCs/>
          <w:color w:val="000000"/>
          <w:kern w:val="0"/>
          <w:sz w:val="36"/>
          <w:szCs w:val="36"/>
        </w:rPr>
        <w:sym w:font="Wingdings 2" w:char="00A3"/>
      </w:r>
      <w:r>
        <w:rPr>
          <w:rFonts w:hint="eastAsia"/>
          <w:b/>
          <w:bCs/>
          <w:color w:val="000000"/>
          <w:kern w:val="0"/>
          <w:sz w:val="36"/>
          <w:szCs w:val="36"/>
        </w:rPr>
        <w:t xml:space="preserve">        测算项目</w:t>
      </w:r>
      <w:bookmarkStart w:id="0" w:name="_GoBack"/>
      <w:bookmarkEnd w:id="0"/>
    </w:p>
    <w:p>
      <w:pPr>
        <w:widowControl/>
        <w:autoSpaceDN w:val="0"/>
        <w:spacing w:line="360" w:lineRule="auto"/>
        <w:ind w:firstLine="2529" w:firstLineChars="700"/>
        <w:rPr>
          <w:b/>
          <w:bCs/>
          <w:color w:val="000000"/>
          <w:kern w:val="0"/>
          <w:sz w:val="36"/>
          <w:szCs w:val="36"/>
        </w:rPr>
      </w:pPr>
      <w:r>
        <w:rPr>
          <w:b/>
          <w:bCs/>
          <w:color w:val="000000"/>
          <w:kern w:val="0"/>
          <w:sz w:val="36"/>
          <w:szCs w:val="36"/>
        </w:rPr>
        <w:sym w:font="Wingdings 2" w:char="00A3"/>
      </w:r>
      <w:r>
        <w:rPr>
          <w:rFonts w:hint="eastAsia"/>
          <w:b/>
          <w:bCs/>
          <w:color w:val="000000"/>
          <w:kern w:val="0"/>
          <w:sz w:val="36"/>
          <w:szCs w:val="36"/>
        </w:rPr>
        <w:t xml:space="preserve">        支持项目</w:t>
      </w:r>
    </w:p>
    <w:p>
      <w:pPr>
        <w:widowControl/>
        <w:autoSpaceDN w:val="0"/>
        <w:spacing w:line="360" w:lineRule="auto"/>
        <w:ind w:left="1680" w:firstLine="420"/>
        <w:rPr>
          <w:b/>
          <w:bCs/>
          <w:color w:val="000000"/>
          <w:kern w:val="0"/>
          <w:sz w:val="30"/>
          <w:szCs w:val="30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（单位公章）        </w:t>
      </w: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项 目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手 机  号 码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电 子  邮 箱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F"/>
    <w:rsid w:val="005265F8"/>
    <w:rsid w:val="00564CB1"/>
    <w:rsid w:val="007166D6"/>
    <w:rsid w:val="00C66D3F"/>
    <w:rsid w:val="00D046FD"/>
    <w:rsid w:val="00DF6DC2"/>
    <w:rsid w:val="00ED3143"/>
    <w:rsid w:val="FEB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标题 6 字符"/>
    <w:basedOn w:val="6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2023-03-01T10:18:00Z</dcterms:created>
  <dc:creator>_x0004_文</dc:creator>
  <cp:lastModifiedBy>打字室</cp:lastModifiedBy>
  <dcterms:modified xsi:type="dcterms:W3CDTF">2024-03-27T14:46:24Z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